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37"/>
        <w:gridCol w:w="3062"/>
        <w:gridCol w:w="2211"/>
        <w:gridCol w:w="1077"/>
        <w:gridCol w:w="1418"/>
        <w:gridCol w:w="2268"/>
      </w:tblGrid>
      <w:tr>
        <w:trPr>
          <w:trHeight w:hRule="exact" w:val="1528.065"/>
        </w:trPr>
        <w:tc>
          <w:tcPr>
            <w:tcW w:w="10788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ГАПОУ "Волгоградский социально-педагогический колледж"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РЕЙТИНГ АБИТУРИЕНТОВ</w:t>
            </w:r>
          </w:p>
          <w:p>
            <w:pPr>
              <w:jc w:val="center"/>
              <w:spacing w:after="0" w:line="240" w:lineRule="auto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2"/>
                <w:szCs w:val="32"/>
              </w:rPr>
              <w:t> (Очное отделение, на базе 9 классов)</w:t>
            </w:r>
          </w:p>
        </w:tc>
      </w:tr>
      <w:tr>
        <w:trPr>
          <w:trHeight w:hRule="exact" w:val="416.7451"/>
        </w:trPr>
        <w:tc>
          <w:tcPr>
            <w:tcW w:w="6960.75" w:type="dxa"/>
            <w:gridSpan w:val="4"/>
            <w:tcBorders>
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Обновлено  12.08.2022</w:t>
            </w:r>
          </w:p>
        </w:tc>
        <w:tc>
          <w:tcPr>
            <w:tcW w:w="1419" w:type="dxa"/>
          </w:tcPr>
          <w:p/>
        </w:tc>
        <w:tc>
          <w:tcPr>
            <w:tcW w:w="2269" w:type="dxa"/>
          </w:tcPr>
          <w:p/>
        </w:tc>
      </w:tr>
      <w:tr>
        <w:trPr>
          <w:trHeight w:hRule="exact" w:val="833.4899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№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Фамилия, имя, отчество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Номер личного дела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D3D3D3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Оригинал/Копия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D3D3D3"/>
              <w:bottom w:val="single" w:sz="8" w:space="0" w:color="#D3D3D3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Средний балл</w:t>
            </w:r>
          </w:p>
        </w:tc>
      </w:tr>
      <w:tr>
        <w:trPr>
          <w:trHeight w:hRule="exact" w:val="694.575"/>
        </w:trPr>
        <w:tc>
          <w:tcPr>
            <w:tcW w:w="10674.6" w:type="dxa"/>
            <w:gridSpan w:val="6"/>
            <w:tcBorders>
              <w:top w:val="single" w:sz="8" w:space="0" w:color="#D3D3D3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44.02.02 Преподавание в начальных классах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По договору (с оплатой)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Терещенко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Романовна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4,526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Чухно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Елизавета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4,444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Манжина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Викторовна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ПНК-9д-Д-10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Анненкова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Ивановна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ПНК-9д-Д-09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4,222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Бадян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ПНК-9д-Д-13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4,2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Калашникова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Оксана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Юрьевна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ПНК-9д-Д-08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Юрина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Юлия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Владимировна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ПНК-9д-Д-11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Лямзина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Яковлевна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ПНК-9д-Д-07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4,111</w:t>
            </w:r>
          </w:p>
        </w:tc>
      </w:tr>
      <w:tr>
        <w:trPr>
          <w:trHeight w:hRule="exact" w:val="1025.032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9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Вереникина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Ангелина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ПНК-9д-Д-12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4,055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10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Чернышенко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Сергей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ПНК-9д-Д-14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3,944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11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Фатиева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Руфана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Махмудовна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ПНК-9д-Д-16</w:t>
            </w:r>
          </w:p>
        </w:tc>
        <w:tc>
          <w:tcPr>
            <w:tcW w:w="2509.8" w:type="dxa"/>
            <w:gridSpan w:val="2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3,777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80"/>
        <w:gridCol w:w="3062"/>
        <w:gridCol w:w="2211"/>
        <w:gridCol w:w="2495"/>
        <w:gridCol w:w="2211"/>
      </w:tblGrid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12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Васильев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Данил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Степанович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ПНК-9д-Д-02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3,666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13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Абдулхаджиева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Мария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ПНК-9д-Д-01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3,632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14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Бородина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Дарья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Олеговна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3,555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15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Калачева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Вераника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Максимовна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ПНК-9д-Д-06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Копия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16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Чихаев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Кирилл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ПНК-9д-Д-18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3,5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17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Азаров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Никита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Алексеевич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ПНК-9д-Д-04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3,421</w:t>
            </w:r>
          </w:p>
        </w:tc>
      </w:tr>
      <w:tr>
        <w:trPr>
          <w:trHeight w:hRule="exact" w:val="1025.031"/>
        </w:trPr>
        <w:tc>
          <w:tcPr>
            <w:tcW w:w="695.4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18</w:t>
            </w:r>
          </w:p>
        </w:tc>
        <w:tc>
          <w:tcPr>
            <w:tcW w:w="3076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Костюк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Анна</w:t>
            </w:r>
          </w:p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Александровна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ПНК-9д-Д-05</w:t>
            </w:r>
          </w:p>
        </w:tc>
        <w:tc>
          <w:tcPr>
            <w:tcW w:w="2509.8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Оригинал</w:t>
            </w:r>
          </w:p>
        </w:tc>
        <w:tc>
          <w:tcPr>
            <w:tcW w:w="2226.3" w:type="dxa"/>
            <w:tcBorders>
              <w:top w:val="single" w:sz="8" w:space="0" w:color="#C0C0C0"/>
              <w:left w:val="single" w:sz="8" w:space="0" w:color="#C0C0C0"/>
              <w:bottom w:val="single" w:sz="8" w:space="0" w:color="#C0C0C0"/>
              <w:right w:val="single" w:sz="8" w:space="0" w:color="#C0C0C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3,333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- Оч, 9 кл</dc:title>
  <dc:creator>FastReport.NET</dc:creator>
</cp:coreProperties>
</file>